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D7" w:rsidRDefault="000236D7" w:rsidP="000236D7">
      <w:pPr>
        <w:pStyle w:val="ConsPlusNormal"/>
        <w:jc w:val="center"/>
        <w:rPr>
          <w:b/>
          <w:bCs/>
        </w:rPr>
      </w:pPr>
      <w:r>
        <w:rPr>
          <w:b/>
          <w:bCs/>
        </w:rPr>
        <w:t>МИНИСТЕРСТВО ОБРАЗОВАНИЯ И НАУКИ РОССИЙСКОЙ ФЕДЕРАЦИИ</w:t>
      </w:r>
    </w:p>
    <w:p w:rsidR="000236D7" w:rsidRDefault="000236D7" w:rsidP="000236D7">
      <w:pPr>
        <w:pStyle w:val="ConsPlusNormal"/>
        <w:jc w:val="center"/>
        <w:outlineLvl w:val="0"/>
        <w:rPr>
          <w:b/>
          <w:bCs/>
        </w:rPr>
      </w:pPr>
    </w:p>
    <w:p w:rsidR="000236D7" w:rsidRDefault="000236D7" w:rsidP="000236D7">
      <w:pPr>
        <w:pStyle w:val="ConsPlusNormal"/>
        <w:jc w:val="center"/>
        <w:rPr>
          <w:b/>
          <w:bCs/>
        </w:rPr>
      </w:pPr>
      <w:r>
        <w:rPr>
          <w:b/>
          <w:bCs/>
        </w:rPr>
        <w:t>ПИСЬМО</w:t>
      </w:r>
    </w:p>
    <w:p w:rsidR="000236D7" w:rsidRDefault="000236D7" w:rsidP="000236D7">
      <w:pPr>
        <w:pStyle w:val="ConsPlusNormal"/>
        <w:jc w:val="center"/>
        <w:rPr>
          <w:b/>
          <w:bCs/>
        </w:rPr>
      </w:pPr>
      <w:r>
        <w:rPr>
          <w:b/>
          <w:bCs/>
        </w:rPr>
        <w:t>от 15 ноября 2013 г. N НТ-1139/08</w:t>
      </w:r>
    </w:p>
    <w:p w:rsidR="000236D7" w:rsidRDefault="000236D7" w:rsidP="000236D7">
      <w:pPr>
        <w:pStyle w:val="ConsPlusNormal"/>
        <w:jc w:val="center"/>
        <w:rPr>
          <w:b/>
          <w:bCs/>
        </w:rPr>
      </w:pPr>
    </w:p>
    <w:p w:rsidR="000236D7" w:rsidRDefault="000236D7" w:rsidP="000236D7">
      <w:pPr>
        <w:pStyle w:val="ConsPlusNormal"/>
        <w:jc w:val="center"/>
        <w:rPr>
          <w:b/>
          <w:bCs/>
        </w:rPr>
      </w:pPr>
      <w:r>
        <w:rPr>
          <w:b/>
          <w:bCs/>
        </w:rPr>
        <w:t>ОБ ОРГАНИЗАЦИИ ПОЛУЧЕНИЯ ОБРАЗОВАНИЯ В СЕМЕЙНОЙ ФОРМЕ</w:t>
      </w:r>
    </w:p>
    <w:p w:rsidR="000236D7" w:rsidRDefault="000236D7" w:rsidP="000236D7">
      <w:pPr>
        <w:pStyle w:val="ConsPlusNormal"/>
        <w:jc w:val="center"/>
      </w:pPr>
    </w:p>
    <w:p w:rsidR="000236D7" w:rsidRDefault="000236D7" w:rsidP="000236D7">
      <w:pPr>
        <w:pStyle w:val="ConsPlusNormal"/>
        <w:ind w:firstLine="540"/>
        <w:jc w:val="both"/>
      </w:pPr>
      <w:r>
        <w:t xml:space="preserve">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w:t>
      </w:r>
      <w:hyperlink r:id="rId4" w:history="1">
        <w:r>
          <w:rPr>
            <w:color w:val="0000FF"/>
          </w:rPr>
          <w:t>закона</w:t>
        </w:r>
      </w:hyperlink>
      <w:r>
        <w:t xml:space="preserve"> от 29 декабря 2012 г. N 273-ФЗ "Об образовании в Российской Федерации" (далее - Федеральный закон) сообщает.</w:t>
      </w:r>
    </w:p>
    <w:p w:rsidR="000236D7" w:rsidRDefault="000236D7" w:rsidP="000236D7">
      <w:pPr>
        <w:pStyle w:val="ConsPlusNormal"/>
        <w:ind w:firstLine="540"/>
        <w:jc w:val="both"/>
      </w:pPr>
      <w:r>
        <w:t xml:space="preserve">В соответствии с </w:t>
      </w:r>
      <w:hyperlink r:id="rId5" w:history="1">
        <w:r>
          <w:rPr>
            <w:color w:val="0000FF"/>
          </w:rPr>
          <w:t>частью 4 статьи 43</w:t>
        </w:r>
      </w:hyperlink>
      <w:r>
        <w:t xml:space="preserve">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w:t>
      </w:r>
      <w:hyperlink r:id="rId6" w:history="1">
        <w:r>
          <w:rPr>
            <w:color w:val="0000FF"/>
          </w:rPr>
          <w:t>статьей 63</w:t>
        </w:r>
      </w:hyperlink>
      <w:r>
        <w:t xml:space="preserve"> Семейного кодекса Российской Федерации.</w:t>
      </w:r>
    </w:p>
    <w:p w:rsidR="000236D7" w:rsidRDefault="000236D7" w:rsidP="000236D7">
      <w:pPr>
        <w:pStyle w:val="ConsPlusNormal"/>
        <w:ind w:firstLine="540"/>
        <w:jc w:val="both"/>
      </w:pPr>
      <w:r>
        <w:t xml:space="preserve">Федеральным </w:t>
      </w:r>
      <w:hyperlink r:id="rId7" w:history="1">
        <w:r>
          <w:rPr>
            <w:color w:val="0000FF"/>
          </w:rPr>
          <w:t>законом</w:t>
        </w:r>
      </w:hyperlink>
      <w:r>
        <w:t xml:space="preserve"> предусмотрены различные формы получения образования и обучения с учетом потребностей и возможностей личности.</w:t>
      </w:r>
    </w:p>
    <w:p w:rsidR="000236D7" w:rsidRDefault="001D36BF" w:rsidP="000236D7">
      <w:pPr>
        <w:pStyle w:val="ConsPlusNormal"/>
        <w:ind w:firstLine="540"/>
        <w:jc w:val="both"/>
      </w:pPr>
      <w:hyperlink r:id="rId8" w:history="1">
        <w:r w:rsidR="000236D7">
          <w:rPr>
            <w:color w:val="0000FF"/>
          </w:rPr>
          <w:t>Частью 2 статьи 63</w:t>
        </w:r>
      </w:hyperlink>
      <w:r w:rsidR="000236D7">
        <w:t xml:space="preserve"> Федерального закона установлено, что общее образование может быть получено как в организациях, осуществляющих образовательную деятельность, так и </w:t>
      </w:r>
      <w:proofErr w:type="gramStart"/>
      <w:r w:rsidR="000236D7">
        <w:t>вне</w:t>
      </w:r>
      <w:proofErr w:type="gramEnd"/>
      <w:r w:rsidR="000236D7">
        <w:t xml:space="preserve"> </w:t>
      </w:r>
      <w:proofErr w:type="gramStart"/>
      <w:r w:rsidR="000236D7">
        <w:t>их</w:t>
      </w:r>
      <w:proofErr w:type="gramEnd"/>
      <w:r w:rsidR="000236D7">
        <w:t xml:space="preserve">. </w:t>
      </w:r>
      <w:r w:rsidR="000236D7" w:rsidRPr="00B50053">
        <w:t xml:space="preserve">Обучение в организациях, осуществляющих образовательную деятельность, осуществляется в очной, </w:t>
      </w:r>
      <w:proofErr w:type="spellStart"/>
      <w:r w:rsidR="000236D7" w:rsidRPr="00B50053">
        <w:t>очно-заочной</w:t>
      </w:r>
      <w:proofErr w:type="spellEnd"/>
      <w:r w:rsidR="000236D7" w:rsidRPr="006139C3">
        <w:rPr>
          <w:color w:val="FF0000"/>
        </w:rPr>
        <w:t xml:space="preserve"> </w:t>
      </w:r>
      <w:r w:rsidR="000236D7" w:rsidRPr="00B50053">
        <w:t>или заочной форме.</w:t>
      </w:r>
      <w:r w:rsidR="000236D7">
        <w:t xml:space="preserve">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r:id="rId9" w:history="1">
        <w:r w:rsidR="000236D7">
          <w:rPr>
            <w:color w:val="0000FF"/>
          </w:rPr>
          <w:t>статья 17</w:t>
        </w:r>
      </w:hyperlink>
      <w:r w:rsidR="000236D7">
        <w:t xml:space="preserve"> Федерального закона). </w:t>
      </w:r>
      <w:r w:rsidR="000236D7" w:rsidRPr="00B50053">
        <w:t xml:space="preserve">Форма получения общего образования и форма </w:t>
      </w:r>
      <w:proofErr w:type="gramStart"/>
      <w:r w:rsidR="000236D7" w:rsidRPr="00B50053">
        <w:t>обучения</w:t>
      </w:r>
      <w:proofErr w:type="gramEnd"/>
      <w:r w:rsidR="000236D7" w:rsidRPr="00B50053">
        <w:t xml:space="preserve"> по конкретной основной общеобразовательной программе определяются родителями </w:t>
      </w:r>
      <w:hyperlink r:id="rId10" w:history="1">
        <w:r w:rsidR="000236D7" w:rsidRPr="00B50053">
          <w:t>(законными представителями)</w:t>
        </w:r>
      </w:hyperlink>
      <w:r w:rsidR="000236D7" w:rsidRPr="00B50053">
        <w:t xml:space="preserve"> несовершеннолетнего обучающегося.</w:t>
      </w:r>
      <w:r w:rsidR="000236D7">
        <w:t xml:space="preserve">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r:id="rId11" w:history="1">
        <w:r w:rsidR="000236D7">
          <w:rPr>
            <w:color w:val="0000FF"/>
          </w:rPr>
          <w:t>часть 4 статьи 63</w:t>
        </w:r>
      </w:hyperlink>
      <w:r w:rsidR="000236D7">
        <w:t xml:space="preserve"> Федерального закона).</w:t>
      </w:r>
    </w:p>
    <w:p w:rsidR="000236D7" w:rsidRDefault="000236D7" w:rsidP="000236D7">
      <w:pPr>
        <w:pStyle w:val="ConsPlusNormal"/>
        <w:ind w:firstLine="540"/>
        <w:jc w:val="both"/>
      </w:pPr>
      <w:r>
        <w:t xml:space="preserve">Учитывая, что </w:t>
      </w:r>
      <w:hyperlink r:id="rId12" w:history="1">
        <w:r>
          <w:rPr>
            <w:color w:val="0000FF"/>
          </w:rPr>
          <w:t>статьей 43</w:t>
        </w:r>
      </w:hyperlink>
      <w:r>
        <w:t xml:space="preserve">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rsidR="000236D7" w:rsidRDefault="000236D7" w:rsidP="000236D7">
      <w:pPr>
        <w:pStyle w:val="ConsPlusNormal"/>
        <w:ind w:firstLine="540"/>
        <w:jc w:val="both"/>
      </w:pPr>
      <w:proofErr w:type="gramStart"/>
      <w: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0236D7" w:rsidRDefault="000236D7" w:rsidP="000236D7">
      <w:pPr>
        <w:pStyle w:val="ConsPlusNormal"/>
        <w:ind w:firstLine="540"/>
        <w:jc w:val="both"/>
      </w:pPr>
      <w:proofErr w:type="gramStart"/>
      <w:r>
        <w:t xml:space="preserve">Вместе с тем в соответствии с </w:t>
      </w:r>
      <w:hyperlink r:id="rId13" w:history="1">
        <w:r>
          <w:rPr>
            <w:color w:val="0000FF"/>
          </w:rPr>
          <w:t>частью 4 статьи 17</w:t>
        </w:r>
      </w:hyperlink>
      <w:r>
        <w:t xml:space="preserve"> и </w:t>
      </w:r>
      <w:hyperlink r:id="rId14" w:history="1">
        <w:r>
          <w:rPr>
            <w:color w:val="0000FF"/>
          </w:rPr>
          <w:t>пунктом 2 части 3 статьи 44</w:t>
        </w:r>
      </w:hyperlink>
      <w:r>
        <w:t xml:space="preserve">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w:t>
      </w:r>
      <w:hyperlink r:id="rId15" w:history="1">
        <w:r>
          <w:rPr>
            <w:color w:val="0000FF"/>
          </w:rPr>
          <w:t>законом</w:t>
        </w:r>
      </w:hyperlink>
      <w:r>
        <w:t>, либо использовать право на сочетание форм получения образования и обучения.</w:t>
      </w:r>
      <w:proofErr w:type="gramEnd"/>
    </w:p>
    <w:p w:rsidR="000236D7" w:rsidRDefault="000236D7" w:rsidP="000236D7">
      <w:pPr>
        <w:pStyle w:val="ConsPlusNormal"/>
        <w:ind w:firstLine="540"/>
        <w:jc w:val="both"/>
      </w:pPr>
      <w:r>
        <w:t xml:space="preserve">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w:t>
      </w:r>
      <w:r w:rsidRPr="00B50053">
        <w:t>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t xml:space="preserve"> (</w:t>
      </w:r>
      <w:hyperlink r:id="rId16" w:history="1">
        <w:r>
          <w:rPr>
            <w:color w:val="0000FF"/>
          </w:rPr>
          <w:t>часть 5 статьи 63</w:t>
        </w:r>
      </w:hyperlink>
      <w:r>
        <w:t xml:space="preserve"> Федерального закона).</w:t>
      </w:r>
    </w:p>
    <w:p w:rsidR="000236D7" w:rsidRPr="00B50053" w:rsidRDefault="000236D7" w:rsidP="000236D7">
      <w:pPr>
        <w:pStyle w:val="ConsPlusNormal"/>
        <w:ind w:firstLine="540"/>
        <w:jc w:val="both"/>
      </w:pPr>
      <w:proofErr w:type="gramStart"/>
      <w:r>
        <w:t xml:space="preserve">Обучающиеся в форме семейного образования в соответствии с </w:t>
      </w:r>
      <w:hyperlink r:id="rId17" w:history="1">
        <w:r>
          <w:rPr>
            <w:color w:val="0000FF"/>
          </w:rPr>
          <w:t>частью 3 статьи 34</w:t>
        </w:r>
      </w:hyperlink>
      <w:r>
        <w:t xml:space="preserve">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w:t>
      </w:r>
      <w:r w:rsidRPr="00B50053">
        <w:t xml:space="preserve">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w:t>
      </w:r>
      <w:r w:rsidRPr="00B50053">
        <w:lastRenderedPageBreak/>
        <w:t>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0236D7" w:rsidRDefault="000236D7" w:rsidP="000236D7">
      <w:pPr>
        <w:pStyle w:val="ConsPlusNormal"/>
        <w:ind w:firstLine="540"/>
        <w:jc w:val="both"/>
      </w:pPr>
      <w:proofErr w:type="gramStart"/>
      <w:r>
        <w:t xml:space="preserve">Согласно </w:t>
      </w:r>
      <w:hyperlink r:id="rId18" w:history="1">
        <w:r>
          <w:rPr>
            <w:color w:val="0000FF"/>
          </w:rPr>
          <w:t>статье 33</w:t>
        </w:r>
      </w:hyperlink>
      <w:r>
        <w:t xml:space="preserve">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0236D7" w:rsidRDefault="000236D7" w:rsidP="000236D7">
      <w:pPr>
        <w:pStyle w:val="ConsPlusNormal"/>
        <w:ind w:firstLine="540"/>
        <w:jc w:val="both"/>
      </w:pPr>
      <w:r>
        <w:t>Следует отметить, что согласно Федеральному закону экстерны являются обучающимися (</w:t>
      </w:r>
      <w:hyperlink r:id="rId19" w:history="1">
        <w:r>
          <w:rPr>
            <w:color w:val="0000FF"/>
          </w:rPr>
          <w:t>часть 1 статьи 33</w:t>
        </w:r>
      </w:hyperlink>
      <w:r>
        <w:t xml:space="preserve"> Федерального закона) и обладают всеми академическими правами, предоставленными обучающимся в соответствии со </w:t>
      </w:r>
      <w:hyperlink r:id="rId20" w:history="1">
        <w:r>
          <w:rPr>
            <w:color w:val="0000FF"/>
          </w:rPr>
          <w:t>статьей 34</w:t>
        </w:r>
      </w:hyperlink>
      <w:r>
        <w:t xml:space="preserve">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236D7" w:rsidRDefault="000236D7" w:rsidP="000236D7">
      <w:pPr>
        <w:pStyle w:val="ConsPlusNormal"/>
        <w:ind w:firstLine="540"/>
        <w:jc w:val="both"/>
      </w:pPr>
      <w: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w:t>
      </w:r>
      <w:hyperlink r:id="rId21" w:history="1">
        <w:r>
          <w:rPr>
            <w:color w:val="0000FF"/>
          </w:rPr>
          <w:t>статья 42</w:t>
        </w:r>
      </w:hyperlink>
      <w:r>
        <w:t xml:space="preserve"> Федерального закона).</w:t>
      </w:r>
    </w:p>
    <w:p w:rsidR="000236D7" w:rsidRDefault="000236D7" w:rsidP="000236D7">
      <w:pPr>
        <w:pStyle w:val="ConsPlusNormal"/>
        <w:ind w:firstLine="540"/>
        <w:jc w:val="both"/>
      </w:pPr>
      <w:r w:rsidRPr="00B50053">
        <w:t xml:space="preserve">Основаниями возникновения образовательных отношений между экстерном и образовательной организацией являются заявление родителей </w:t>
      </w:r>
      <w:hyperlink r:id="rId22" w:history="1">
        <w:r w:rsidRPr="00B50053">
          <w:t>(законных представителей)</w:t>
        </w:r>
      </w:hyperlink>
      <w:r w:rsidRPr="00B50053">
        <w:t xml:space="preserve">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w:t>
      </w:r>
      <w:r>
        <w:t xml:space="preserve"> (</w:t>
      </w:r>
      <w:hyperlink r:id="rId23" w:history="1">
        <w:r>
          <w:rPr>
            <w:color w:val="0000FF"/>
          </w:rPr>
          <w:t>часть 1 статьи 53</w:t>
        </w:r>
      </w:hyperlink>
      <w:r>
        <w:t xml:space="preserve"> Федерального закона).</w:t>
      </w:r>
    </w:p>
    <w:p w:rsidR="000236D7" w:rsidRPr="00B50053" w:rsidRDefault="000236D7" w:rsidP="000236D7">
      <w:pPr>
        <w:pStyle w:val="ConsPlusNormal"/>
        <w:ind w:firstLine="540"/>
        <w:jc w:val="both"/>
      </w:pPr>
      <w:proofErr w:type="gramStart"/>
      <w:r>
        <w:t xml:space="preserve">Необходимо отметить, что </w:t>
      </w:r>
      <w:r w:rsidRPr="00B50053">
        <w:t xml:space="preserve">в отличие от случая, когда обучающийся зачислен в образовательную организацию, и она в соответствии со </w:t>
      </w:r>
      <w:hyperlink r:id="rId24" w:history="1">
        <w:r w:rsidRPr="00B50053">
          <w:t>статьей 28</w:t>
        </w:r>
      </w:hyperlink>
      <w:r w:rsidRPr="00B50053">
        <w:t xml:space="preserve">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0236D7" w:rsidRDefault="000236D7" w:rsidP="000236D7">
      <w:pPr>
        <w:pStyle w:val="ConsPlusNormal"/>
        <w:ind w:firstLine="540"/>
        <w:jc w:val="both"/>
      </w:pPr>
      <w:proofErr w:type="gramStart"/>
      <w: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25" w:history="1">
        <w:r>
          <w:rPr>
            <w:color w:val="0000FF"/>
          </w:rPr>
          <w:t>часть 10 статьи 58</w:t>
        </w:r>
      </w:hyperlink>
      <w:r>
        <w:t xml:space="preserve"> Федерального закона). &lt;1&gt;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w:t>
      </w:r>
      <w:proofErr w:type="gramEnd"/>
      <w:r>
        <w:t xml:space="preserve"> уважительных причин.</w:t>
      </w:r>
    </w:p>
    <w:p w:rsidR="000236D7" w:rsidRDefault="000236D7" w:rsidP="000236D7">
      <w:pPr>
        <w:pStyle w:val="ConsPlusNormal"/>
        <w:ind w:firstLine="540"/>
        <w:jc w:val="both"/>
      </w:pPr>
      <w:r>
        <w:t>--------------------------------</w:t>
      </w:r>
    </w:p>
    <w:p w:rsidR="000236D7" w:rsidRDefault="000236D7" w:rsidP="000236D7">
      <w:pPr>
        <w:pStyle w:val="ConsPlusNormal"/>
        <w:ind w:firstLine="540"/>
        <w:jc w:val="both"/>
      </w:pPr>
      <w:r>
        <w:t xml:space="preserve">&lt;1&gt;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w:t>
      </w:r>
      <w:hyperlink r:id="rId26" w:history="1">
        <w:r>
          <w:rPr>
            <w:color w:val="0000FF"/>
          </w:rPr>
          <w:t>Порядком</w:t>
        </w:r>
      </w:hyperlink>
      <w:r>
        <w:t xml:space="preserve"> приема в общеобразовательные учреждения, утвержденным приказом Минобрнауки России от 15 февраля 2012 г. N 107.</w:t>
      </w:r>
    </w:p>
    <w:p w:rsidR="000236D7" w:rsidRDefault="000236D7" w:rsidP="000236D7">
      <w:pPr>
        <w:pStyle w:val="ConsPlusNormal"/>
        <w:ind w:firstLine="540"/>
        <w:jc w:val="both"/>
      </w:pPr>
    </w:p>
    <w:p w:rsidR="000236D7" w:rsidRDefault="000236D7" w:rsidP="000236D7">
      <w:pPr>
        <w:pStyle w:val="ConsPlusNormal"/>
        <w:ind w:firstLine="540"/>
        <w:jc w:val="both"/>
      </w:pPr>
      <w:proofErr w:type="gramStart"/>
      <w: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hyperlink r:id="rId27" w:history="1">
        <w:r>
          <w:rPr>
            <w:color w:val="0000FF"/>
          </w:rPr>
          <w:t>часть 4 статьи 58</w:t>
        </w:r>
      </w:hyperlink>
      <w:r>
        <w:t xml:space="preserve"> Федерального закона).</w:t>
      </w:r>
      <w:proofErr w:type="gramEnd"/>
    </w:p>
    <w:p w:rsidR="000236D7" w:rsidRDefault="000236D7" w:rsidP="000236D7">
      <w:pPr>
        <w:pStyle w:val="ConsPlusNormal"/>
        <w:ind w:firstLine="540"/>
        <w:jc w:val="both"/>
      </w:pPr>
      <w:r>
        <w:t xml:space="preserve">В связи с </w:t>
      </w:r>
      <w:proofErr w:type="gramStart"/>
      <w:r>
        <w:t>изложенным</w:t>
      </w:r>
      <w:proofErr w:type="gramEnd"/>
      <w:r>
        <w:t>:</w:t>
      </w:r>
    </w:p>
    <w:p w:rsidR="000236D7" w:rsidRDefault="000236D7" w:rsidP="000236D7">
      <w:pPr>
        <w:pStyle w:val="ConsPlusNormal"/>
        <w:ind w:firstLine="540"/>
        <w:jc w:val="both"/>
      </w:pPr>
      <w:r>
        <w:t xml:space="preserve">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w:t>
      </w:r>
      <w:r w:rsidRPr="00B50053">
        <w:t xml:space="preserve">родители </w:t>
      </w:r>
      <w:hyperlink r:id="rId28" w:history="1">
        <w:r w:rsidRPr="00B50053">
          <w:t>(законные представители)</w:t>
        </w:r>
      </w:hyperlink>
      <w:r w:rsidRPr="00B50053">
        <w:t xml:space="preserve">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B50053">
        <w:t>х(</w:t>
      </w:r>
      <w:proofErr w:type="gramEnd"/>
      <w:r w:rsidRPr="00B50053">
        <w:t>ой) организациях(и), в которых(ой) предусмотрена возможность прохождения детьми соответствующей аттестации.</w:t>
      </w:r>
      <w:r>
        <w:t xml:space="preserve">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0236D7" w:rsidRPr="00B50053" w:rsidRDefault="000236D7" w:rsidP="000236D7">
      <w:pPr>
        <w:pStyle w:val="ConsPlusNormal"/>
        <w:ind w:firstLine="540"/>
        <w:jc w:val="both"/>
      </w:pPr>
      <w:r>
        <w:t xml:space="preserve">Представляется разумным, что по желанию родителей (законных представителей) такая образовательная организация может быть определена </w:t>
      </w:r>
      <w:r w:rsidRPr="00B50053">
        <w:t>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0236D7" w:rsidRDefault="000236D7" w:rsidP="000236D7">
      <w:pPr>
        <w:pStyle w:val="ConsPlusNormal"/>
        <w:ind w:firstLine="540"/>
        <w:jc w:val="both"/>
      </w:pPr>
      <w:r>
        <w:lastRenderedPageBreak/>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0236D7" w:rsidRDefault="000236D7" w:rsidP="000236D7">
      <w:pPr>
        <w:pStyle w:val="ConsPlusNormal"/>
        <w:ind w:firstLine="540"/>
        <w:jc w:val="both"/>
      </w:pPr>
      <w:r>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0236D7" w:rsidRDefault="000236D7" w:rsidP="000236D7">
      <w:pPr>
        <w:pStyle w:val="ConsPlusNormal"/>
        <w:ind w:firstLine="540"/>
        <w:jc w:val="both"/>
      </w:pPr>
      <w:r>
        <w:t xml:space="preserve">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w:t>
      </w:r>
      <w:proofErr w:type="gramStart"/>
      <w:r>
        <w:t>быть</w:t>
      </w:r>
      <w:proofErr w:type="gramEnd"/>
      <w:r>
        <w:t xml:space="preserve">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0236D7" w:rsidRDefault="000236D7" w:rsidP="000236D7">
      <w:pPr>
        <w:pStyle w:val="ConsPlusNormal"/>
        <w:ind w:firstLine="540"/>
        <w:jc w:val="both"/>
      </w:pPr>
      <w:r>
        <w:t xml:space="preserve">3. </w:t>
      </w:r>
      <w:hyperlink r:id="rId29" w:history="1">
        <w:r>
          <w:rPr>
            <w:color w:val="0000FF"/>
          </w:rPr>
          <w:t>Статья 35</w:t>
        </w:r>
      </w:hyperlink>
      <w:r>
        <w:t xml:space="preserve"> Федерального закона гарантирует право обучающихся </w:t>
      </w:r>
      <w:proofErr w:type="gramStart"/>
      <w:r>
        <w:t xml:space="preserve">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w:t>
      </w:r>
      <w:hyperlink r:id="rId30" w:history="1">
        <w:r>
          <w:rPr>
            <w:color w:val="0000FF"/>
          </w:rPr>
          <w:t>стандартов</w:t>
        </w:r>
      </w:hyperlink>
      <w:r>
        <w:t xml:space="preserve"> на бесплатное пользование во время</w:t>
      </w:r>
      <w:proofErr w:type="gramEnd"/>
      <w:r>
        <w:t xml:space="preserve"> обучения учебниками и учебными пособиями, необходимыми в учебном процессе.</w:t>
      </w:r>
    </w:p>
    <w:p w:rsidR="000236D7" w:rsidRPr="00B50053" w:rsidRDefault="000236D7" w:rsidP="000236D7">
      <w:pPr>
        <w:pStyle w:val="ConsPlusNormal"/>
        <w:ind w:firstLine="540"/>
        <w:jc w:val="both"/>
      </w:pPr>
      <w:r w:rsidRPr="00B50053">
        <w:t xml:space="preserve">В этой </w:t>
      </w:r>
      <w:proofErr w:type="gramStart"/>
      <w:r w:rsidRPr="00B50053">
        <w:t>связи</w:t>
      </w:r>
      <w:proofErr w:type="gramEnd"/>
      <w:r w:rsidRPr="00B50053">
        <w:t xml:space="preserve"> обучающиеся по образовательным программам в форме семейного образования должны быть обеспечены учебниками и учебными пособиями.</w:t>
      </w:r>
    </w:p>
    <w:p w:rsidR="000236D7" w:rsidRPr="00B50053" w:rsidRDefault="000236D7" w:rsidP="000236D7">
      <w:pPr>
        <w:pStyle w:val="ConsPlusNormal"/>
        <w:ind w:firstLine="540"/>
        <w:jc w:val="both"/>
      </w:pPr>
      <w:r w:rsidRPr="00B50053">
        <w:t xml:space="preserve">Причем обеспечение указанных обучающихся учебниками и учебными </w:t>
      </w:r>
      <w:proofErr w:type="gramStart"/>
      <w:r w:rsidRPr="00B50053">
        <w:t>пособиями</w:t>
      </w:r>
      <w:proofErr w:type="gramEnd"/>
      <w:r w:rsidRPr="00B50053">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0236D7" w:rsidRDefault="000236D7" w:rsidP="000236D7">
      <w:pPr>
        <w:pStyle w:val="ConsPlusNormal"/>
        <w:ind w:firstLine="540"/>
        <w:jc w:val="both"/>
      </w:pPr>
      <w:r>
        <w:t xml:space="preserve">4. Согласно </w:t>
      </w:r>
      <w:hyperlink r:id="rId31" w:history="1">
        <w:r>
          <w:rPr>
            <w:color w:val="0000FF"/>
          </w:rPr>
          <w:t>статье 9</w:t>
        </w:r>
      </w:hyperlink>
      <w:r>
        <w:t xml:space="preserve">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0236D7" w:rsidRDefault="000236D7" w:rsidP="000236D7">
      <w:pPr>
        <w:pStyle w:val="ConsPlusNormal"/>
        <w:ind w:firstLine="540"/>
        <w:jc w:val="both"/>
      </w:pPr>
      <w: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0236D7" w:rsidRDefault="000236D7" w:rsidP="000236D7">
      <w:pPr>
        <w:pStyle w:val="ConsPlusNormal"/>
        <w:ind w:firstLine="540"/>
        <w:jc w:val="both"/>
      </w:pPr>
      <w:r>
        <w:t xml:space="preserve">5. </w:t>
      </w:r>
      <w:proofErr w:type="gramStart"/>
      <w:r>
        <w:t xml:space="preserve">В соответствии с </w:t>
      </w:r>
      <w:hyperlink r:id="rId32" w:history="1">
        <w:r>
          <w:rPr>
            <w:color w:val="0000FF"/>
          </w:rPr>
          <w:t>частью 2 статьи 99</w:t>
        </w:r>
      </w:hyperlink>
      <w:r>
        <w:t xml:space="preserve">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3" w:history="1">
        <w:r>
          <w:rPr>
            <w:color w:val="0000FF"/>
          </w:rPr>
          <w:t>стандартами</w:t>
        </w:r>
      </w:hyperlink>
      <w:r>
        <w:t xml:space="preserve">, по каждому виду и направленности (профилю) образовательных программ с учетом форм обучения, а также с учетом иных предусмотренных Федеральным </w:t>
      </w:r>
      <w:hyperlink r:id="rId34" w:history="1">
        <w:r>
          <w:rPr>
            <w:color w:val="0000FF"/>
          </w:rPr>
          <w:t>законом</w:t>
        </w:r>
      </w:hyperlink>
      <w:r>
        <w:t xml:space="preserve"> особенностей организации и осуществления образовательной деятельности (для различных</w:t>
      </w:r>
      <w:proofErr w:type="gramEnd"/>
      <w:r>
        <w:t xml:space="preserve"> категорий обучающихся).</w:t>
      </w:r>
    </w:p>
    <w:p w:rsidR="000236D7" w:rsidRPr="00426481" w:rsidRDefault="000236D7" w:rsidP="000236D7">
      <w:pPr>
        <w:pStyle w:val="ConsPlusNormal"/>
        <w:ind w:firstLine="540"/>
        <w:jc w:val="both"/>
      </w:pPr>
      <w:proofErr w:type="gramStart"/>
      <w:r>
        <w:t xml:space="preserve">Таким образом, </w:t>
      </w:r>
      <w:r w:rsidRPr="00426481">
        <w:t>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426481">
        <w:t>, затраты на оказание психолого-педагогической, медицинской и социальной помощи.</w:t>
      </w:r>
    </w:p>
    <w:p w:rsidR="000236D7" w:rsidRPr="00426481" w:rsidRDefault="000236D7" w:rsidP="000236D7">
      <w:pPr>
        <w:pStyle w:val="ConsPlusNormal"/>
        <w:ind w:firstLine="540"/>
        <w:jc w:val="both"/>
      </w:pPr>
      <w:proofErr w:type="gramStart"/>
      <w:r>
        <w:t xml:space="preserve">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w:t>
      </w:r>
      <w:r w:rsidRPr="00426481">
        <w:t>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0236D7" w:rsidRDefault="000236D7" w:rsidP="000236D7">
      <w:pPr>
        <w:pStyle w:val="ConsPlusNormal"/>
        <w:ind w:firstLine="540"/>
        <w:jc w:val="both"/>
      </w:pPr>
      <w: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0236D7" w:rsidRDefault="000236D7" w:rsidP="000236D7">
      <w:pPr>
        <w:pStyle w:val="ConsPlusNormal"/>
        <w:ind w:firstLine="540"/>
        <w:jc w:val="both"/>
      </w:pPr>
      <w:r>
        <w:t xml:space="preserve">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w:t>
      </w:r>
      <w:r>
        <w:lastRenderedPageBreak/>
        <w:t>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hyperlink r:id="rId35" w:history="1">
        <w:r>
          <w:rPr>
            <w:color w:val="0000FF"/>
          </w:rPr>
          <w:t>статья 5</w:t>
        </w:r>
      </w:hyperlink>
      <w:r>
        <w:t xml:space="preserve"> Федерального закона).</w:t>
      </w:r>
    </w:p>
    <w:p w:rsidR="000236D7" w:rsidRDefault="000236D7" w:rsidP="000236D7">
      <w:pPr>
        <w:pStyle w:val="ConsPlusNormal"/>
        <w:ind w:firstLine="540"/>
        <w:jc w:val="both"/>
      </w:pPr>
      <w: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t xml:space="preserve">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w:t>
      </w:r>
      <w:hyperlink r:id="rId36"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roofErr w:type="gramEnd"/>
    </w:p>
    <w:p w:rsidR="000236D7" w:rsidRDefault="000236D7" w:rsidP="000236D7">
      <w:pPr>
        <w:pStyle w:val="ConsPlusNormal"/>
        <w:ind w:firstLine="540"/>
        <w:jc w:val="both"/>
      </w:pPr>
      <w:r>
        <w:t>--------------------------------</w:t>
      </w:r>
    </w:p>
    <w:p w:rsidR="000236D7" w:rsidRDefault="000236D7" w:rsidP="000236D7">
      <w:pPr>
        <w:pStyle w:val="ConsPlusNormal"/>
        <w:ind w:firstLine="540"/>
        <w:jc w:val="both"/>
      </w:pPr>
      <w:r>
        <w:t>&lt;1</w:t>
      </w:r>
      <w:proofErr w:type="gramStart"/>
      <w:r>
        <w:t>&gt; В</w:t>
      </w:r>
      <w:proofErr w:type="gramEnd"/>
      <w:r>
        <w:t xml:space="preserve"> соответствии со </w:t>
      </w:r>
      <w:hyperlink r:id="rId37" w:history="1">
        <w:r>
          <w:rPr>
            <w:color w:val="0000FF"/>
          </w:rPr>
          <w:t>статьей 26.3.1</w:t>
        </w:r>
      </w:hyperlink>
      <w:r>
        <w:t xml:space="preserve"> Федерального закона от 6 октября 1999 г.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236D7" w:rsidRDefault="000236D7" w:rsidP="000236D7">
      <w:pPr>
        <w:pStyle w:val="ConsPlusNormal"/>
        <w:ind w:firstLine="540"/>
        <w:jc w:val="both"/>
      </w:pPr>
    </w:p>
    <w:p w:rsidR="000236D7" w:rsidRDefault="000236D7" w:rsidP="000236D7">
      <w:pPr>
        <w:pStyle w:val="ConsPlusNormal"/>
        <w:jc w:val="right"/>
      </w:pPr>
      <w:r>
        <w:t>Н.В.ТРЕТЬЯК</w:t>
      </w:r>
    </w:p>
    <w:p w:rsidR="000236D7" w:rsidRDefault="000236D7" w:rsidP="000236D7">
      <w:pPr>
        <w:autoSpaceDE w:val="0"/>
        <w:autoSpaceDN w:val="0"/>
        <w:adjustRightInd w:val="0"/>
        <w:spacing w:after="0" w:line="240" w:lineRule="auto"/>
        <w:rPr>
          <w:rFonts w:ascii="Calibri" w:hAnsi="Calibri" w:cs="Calibri"/>
        </w:rPr>
      </w:pPr>
      <w:r>
        <w:t>Название документа</w:t>
      </w:r>
    </w:p>
    <w:p w:rsidR="000236D7" w:rsidRDefault="000236D7" w:rsidP="000236D7">
      <w:pPr>
        <w:autoSpaceDE w:val="0"/>
        <w:autoSpaceDN w:val="0"/>
        <w:adjustRightInd w:val="0"/>
        <w:spacing w:after="0" w:line="240" w:lineRule="auto"/>
        <w:ind w:left="540"/>
        <w:jc w:val="both"/>
        <w:rPr>
          <w:rFonts w:ascii="Calibri" w:hAnsi="Calibri" w:cs="Calibri"/>
        </w:rPr>
      </w:pPr>
      <w:r>
        <w:t>&lt;Письмо&gt; Минобрнауки России от 15.11.2013 N НТ-1139/08</w:t>
      </w:r>
    </w:p>
    <w:p w:rsidR="000236D7" w:rsidRDefault="000236D7" w:rsidP="000236D7">
      <w:pPr>
        <w:autoSpaceDE w:val="0"/>
        <w:autoSpaceDN w:val="0"/>
        <w:adjustRightInd w:val="0"/>
        <w:spacing w:after="0" w:line="240" w:lineRule="auto"/>
        <w:ind w:left="540"/>
        <w:jc w:val="both"/>
        <w:rPr>
          <w:rFonts w:ascii="Calibri" w:hAnsi="Calibri" w:cs="Calibri"/>
        </w:rPr>
      </w:pPr>
      <w:r>
        <w:t>"Об организации получения образования в семейной форме"</w:t>
      </w:r>
    </w:p>
    <w:p w:rsidR="00740DEB" w:rsidRDefault="00426481"/>
    <w:sectPr w:rsidR="00740DEB" w:rsidSect="00426481">
      <w:pgSz w:w="11906" w:h="16838"/>
      <w:pgMar w:top="1418" w:right="567" w:bottom="136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0236D7"/>
    <w:rsid w:val="00000362"/>
    <w:rsid w:val="000236D7"/>
    <w:rsid w:val="001D36BF"/>
    <w:rsid w:val="003C4BB5"/>
    <w:rsid w:val="00426481"/>
    <w:rsid w:val="006139C3"/>
    <w:rsid w:val="007B1D6C"/>
    <w:rsid w:val="008157BD"/>
    <w:rsid w:val="009902F3"/>
    <w:rsid w:val="00B50053"/>
    <w:rsid w:val="00E17064"/>
    <w:rsid w:val="00EB057A"/>
    <w:rsid w:val="00FB2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6D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F75AABBE6F019472A704FE9C892B4D7C0B23489FB87EF817108453B4C324FFE85B00F899BCA18q6s7E" TargetMode="External"/><Relationship Id="rId13" Type="http://schemas.openxmlformats.org/officeDocument/2006/relationships/hyperlink" Target="consultantplus://offline/ref=1EDF75AABBE6F019472A704FE9C892B4D7C0B23489FB87EF817108453B4C324FFE85B00F899BC019q6s9E" TargetMode="External"/><Relationship Id="rId18" Type="http://schemas.openxmlformats.org/officeDocument/2006/relationships/hyperlink" Target="consultantplus://offline/ref=1EDF75AABBE6F019472A704FE9C892B4D7C0B23489FB87EF817108453B4C324FFE85B00F899BC619q6sCE" TargetMode="External"/><Relationship Id="rId26" Type="http://schemas.openxmlformats.org/officeDocument/2006/relationships/hyperlink" Target="consultantplus://offline/ref=1EDF75AABBE6F019472A704FE9C892B4D7C7B6328CFB87EF817108453B4C324FFE85B00F899BC21Fq6sE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EDF75AABBE6F019472A704FE9C892B4D7C0B23489FB87EF817108453B4C324FFE85B00F899BC716q6s6E" TargetMode="External"/><Relationship Id="rId34" Type="http://schemas.openxmlformats.org/officeDocument/2006/relationships/hyperlink" Target="consultantplus://offline/ref=1EDF75AABBE6F019472A704FE9C892B4D7C0B23489FB87EF817108453Bq4sCE" TargetMode="External"/><Relationship Id="rId7" Type="http://schemas.openxmlformats.org/officeDocument/2006/relationships/hyperlink" Target="consultantplus://offline/ref=1EDF75AABBE6F019472A704FE9C892B4D7C0B23489FB87EF817108453B4C324FFE85B00F899BC019q6sFE" TargetMode="External"/><Relationship Id="rId12" Type="http://schemas.openxmlformats.org/officeDocument/2006/relationships/hyperlink" Target="consultantplus://offline/ref=1EDF75AABBE6F019472A704FE9C892B4D4CCB23287AED0EDD0240640331C7A5FB0C0BD0E889DqCs5E" TargetMode="External"/><Relationship Id="rId17" Type="http://schemas.openxmlformats.org/officeDocument/2006/relationships/hyperlink" Target="consultantplus://offline/ref=1EDF75AABBE6F019472A704FE9C892B4D7C0B23489FB87EF817108453B4C324FFE85B00F899BC71Fq6sBE" TargetMode="External"/><Relationship Id="rId25" Type="http://schemas.openxmlformats.org/officeDocument/2006/relationships/hyperlink" Target="consultantplus://offline/ref=1EDF75AABBE6F019472A704FE9C892B4D7C0B23489FB87EF817108453B4C324FFE85B00F899BC517q6sBE" TargetMode="External"/><Relationship Id="rId33" Type="http://schemas.openxmlformats.org/officeDocument/2006/relationships/hyperlink" Target="consultantplus://offline/ref=1EDF75AABBE6F019472A704FE9C892B4D7C0B7348CFC87EF817108453Bq4sC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DF75AABBE6F019472A704FE9C892B4D7C0B23489FB87EF817108453B4C324FFE85B00F899BCA19q6sCE" TargetMode="External"/><Relationship Id="rId20" Type="http://schemas.openxmlformats.org/officeDocument/2006/relationships/hyperlink" Target="consultantplus://offline/ref=1EDF75AABBE6F019472A704FE9C892B4D7C0B23489FB87EF817108453B4C324FFE85B00F899BC619q6s9E" TargetMode="External"/><Relationship Id="rId29" Type="http://schemas.openxmlformats.org/officeDocument/2006/relationships/hyperlink" Target="consultantplus://offline/ref=1EDF75AABBE6F019472A704FE9C892B4D7C0B23489FB87EF817108453B4C324FFE85B00F899BC71Cq6sDE" TargetMode="External"/><Relationship Id="rId1" Type="http://schemas.openxmlformats.org/officeDocument/2006/relationships/styles" Target="styles.xml"/><Relationship Id="rId6" Type="http://schemas.openxmlformats.org/officeDocument/2006/relationships/hyperlink" Target="consultantplus://offline/ref=1EDF75AABBE6F019472A704FE9C892B4D7C1B13085FA87EF817108453B4C324FFE85B00F88q9s3E" TargetMode="External"/><Relationship Id="rId11" Type="http://schemas.openxmlformats.org/officeDocument/2006/relationships/hyperlink" Target="consultantplus://offline/ref=1EDF75AABBE6F019472A704FE9C892B4D7C0B23489FB87EF817108453B4C324FFE85B00F899BCA19q6sFE" TargetMode="External"/><Relationship Id="rId24" Type="http://schemas.openxmlformats.org/officeDocument/2006/relationships/hyperlink" Target="consultantplus://offline/ref=1EDF75AABBE6F019472A704FE9C892B4D7C0B23489FB87EF817108453B4C324FFE85B00F899BC61Fq6sEE" TargetMode="External"/><Relationship Id="rId32" Type="http://schemas.openxmlformats.org/officeDocument/2006/relationships/hyperlink" Target="consultantplus://offline/ref=1EDF75AABBE6F019472A704FE9C892B4D7C0B23489FB87EF817108453B4C324FFE85B00F899AC11Aq6sCE" TargetMode="External"/><Relationship Id="rId37" Type="http://schemas.openxmlformats.org/officeDocument/2006/relationships/hyperlink" Target="consultantplus://offline/ref=1EDF75AABBE6F019472A704FE9C892B4D7C0B2338FFE87EF817108453B4C324FFE85B00F899BC419q6sEE" TargetMode="External"/><Relationship Id="rId5" Type="http://schemas.openxmlformats.org/officeDocument/2006/relationships/hyperlink" Target="consultantplus://offline/ref=1EDF75AABBE6F019472A704FE9C892B4D4CCB23287AED0EDD0240640331C7A5FB0C0BD0E889DqCsBE" TargetMode="External"/><Relationship Id="rId15" Type="http://schemas.openxmlformats.org/officeDocument/2006/relationships/hyperlink" Target="consultantplus://offline/ref=1EDF75AABBE6F019472A704FE9C892B4D7C0B23489FB87EF817108453B4C324FFE85B00F899BC019q6sFE" TargetMode="External"/><Relationship Id="rId23" Type="http://schemas.openxmlformats.org/officeDocument/2006/relationships/hyperlink" Target="consultantplus://offline/ref=1EDF75AABBE6F019472A704FE9C892B4D7C0B23489FB87EF817108453B4C324FFE85B00F899BC51Dq6s9E" TargetMode="External"/><Relationship Id="rId28" Type="http://schemas.openxmlformats.org/officeDocument/2006/relationships/hyperlink" Target="consultantplus://offline/ref=1EDF75AABBE6F019472A704FE9C892B4DFCDB3318DF3DAE5892804473C436D58F9CCBC0E899BC2q1sAE" TargetMode="External"/><Relationship Id="rId36" Type="http://schemas.openxmlformats.org/officeDocument/2006/relationships/hyperlink" Target="consultantplus://offline/ref=1EDF75AABBE6F019472A704FE9C892B4D7C0B2338FFE87EF817108453B4C324FFE85B00F899BC418q6sBE" TargetMode="External"/><Relationship Id="rId10" Type="http://schemas.openxmlformats.org/officeDocument/2006/relationships/hyperlink" Target="consultantplus://offline/ref=1EDF75AABBE6F019472A704FE9C892B4DFCDB3318DF3DAE5892804473C436D58F9CCBC0E899BC2q1sAE" TargetMode="External"/><Relationship Id="rId19" Type="http://schemas.openxmlformats.org/officeDocument/2006/relationships/hyperlink" Target="consultantplus://offline/ref=1EDF75AABBE6F019472A704FE9C892B4D7C0B23489FB87EF817108453B4C324FFE85B00F899BC618q6sDE" TargetMode="External"/><Relationship Id="rId31" Type="http://schemas.openxmlformats.org/officeDocument/2006/relationships/hyperlink" Target="consultantplus://offline/ref=1EDF75AABBE6F019472A704FE9C892B4D7C0B23489FB87EF817108453B4C324FFE85B00F899BC31Bq6s6E" TargetMode="External"/><Relationship Id="rId4" Type="http://schemas.openxmlformats.org/officeDocument/2006/relationships/hyperlink" Target="consultantplus://offline/ref=1EDF75AABBE6F019472A704FE9C892B4D7C0B23489FB87EF817108453Bq4sCE" TargetMode="External"/><Relationship Id="rId9" Type="http://schemas.openxmlformats.org/officeDocument/2006/relationships/hyperlink" Target="consultantplus://offline/ref=1EDF75AABBE6F019472A704FE9C892B4D7C0B23489FB87EF817108453B4C324FFE85B00F899BC019q6sFE" TargetMode="External"/><Relationship Id="rId14" Type="http://schemas.openxmlformats.org/officeDocument/2006/relationships/hyperlink" Target="consultantplus://offline/ref=1EDF75AABBE6F019472A704FE9C892B4D7C0B23489FB87EF817108453B4C324FFE85B00F899BC41Cq6sCE" TargetMode="External"/><Relationship Id="rId22" Type="http://schemas.openxmlformats.org/officeDocument/2006/relationships/hyperlink" Target="consultantplus://offline/ref=1EDF75AABBE6F019472A704FE9C892B4DFCDB3318DF3DAE5892804473C436D58F9CCBC0E899BC2q1sAE" TargetMode="External"/><Relationship Id="rId27" Type="http://schemas.openxmlformats.org/officeDocument/2006/relationships/hyperlink" Target="consultantplus://offline/ref=1EDF75AABBE6F019472A704FE9C892B4D7C0B23489FB87EF817108453B4C324FFE85B00F899BC516q6s7E" TargetMode="External"/><Relationship Id="rId30" Type="http://schemas.openxmlformats.org/officeDocument/2006/relationships/hyperlink" Target="consultantplus://offline/ref=1EDF75AABBE6F019472A704FE9C892B4D7C0B7348CFC87EF817108453Bq4sCE" TargetMode="External"/><Relationship Id="rId35" Type="http://schemas.openxmlformats.org/officeDocument/2006/relationships/hyperlink" Target="consultantplus://offline/ref=1EDF75AABBE6F019472A704FE9C892B4D7C0B23489FB87EF817108453B4C324FFE85B00F899BC216q6s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3098</Words>
  <Characters>17663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kipk</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Petrenko II</cp:lastModifiedBy>
  <cp:revision>6</cp:revision>
  <dcterms:created xsi:type="dcterms:W3CDTF">2013-12-17T04:46:00Z</dcterms:created>
  <dcterms:modified xsi:type="dcterms:W3CDTF">2018-05-23T08:50:00Z</dcterms:modified>
</cp:coreProperties>
</file>